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Times New Roman" w:eastAsia="方正小标宋简体" w:cs="Times New Roman"/>
          <w:b w:val="0"/>
          <w:bCs w:val="0"/>
          <w:sz w:val="44"/>
          <w:szCs w:val="44"/>
          <w:lang w:val="en-US" w:eastAsia="zh-CN"/>
        </w:rPr>
      </w:pPr>
      <w:r>
        <w:rPr>
          <w:rFonts w:hint="eastAsia" w:ascii="方正小标宋简体" w:hAnsi="Times New Roman" w:eastAsia="方正小标宋简体" w:cs="Times New Roman"/>
          <w:b w:val="0"/>
          <w:bCs w:val="0"/>
          <w:sz w:val="44"/>
          <w:szCs w:val="44"/>
          <w:lang w:val="en-US" w:eastAsia="zh-CN"/>
        </w:rPr>
        <w:t>中共石家庄市新华区财政局党组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黑体_GBK" w:hAnsi="方正黑体_GBK" w:eastAsia="方正黑体_GBK" w:cs="方正黑体_GBK"/>
          <w:sz w:val="44"/>
          <w:szCs w:val="44"/>
          <w:lang w:eastAsia="zh-CN"/>
        </w:rPr>
      </w:pPr>
      <w:r>
        <w:rPr>
          <w:rFonts w:hint="eastAsia" w:ascii="方正小标宋简体" w:hAnsi="Times New Roman" w:eastAsia="方正小标宋简体" w:cs="Times New Roman"/>
          <w:b w:val="0"/>
          <w:bCs w:val="0"/>
          <w:sz w:val="44"/>
          <w:szCs w:val="44"/>
          <w:lang w:val="en-US" w:eastAsia="zh-CN"/>
        </w:rPr>
        <w:t>关于巡察整改进展情况的通报</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i w:val="0"/>
          <w:caps w:val="0"/>
          <w:color w:val="000000"/>
          <w:spacing w:val="8"/>
          <w:sz w:val="32"/>
          <w:szCs w:val="32"/>
          <w:shd w:val="clear" w:color="auto" w:fill="FFFFFF"/>
          <w:lang w:val="en-US" w:eastAsia="zh-CN"/>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委巡察工作统一部署，市委第三提级巡察组</w:t>
      </w:r>
      <w:r>
        <w:rPr>
          <w:rFonts w:hint="eastAsia" w:ascii="方正仿宋_GBK" w:hAnsi="方正仿宋_GBK" w:eastAsia="方正仿宋_GBK" w:cs="方正仿宋_GBK"/>
          <w:sz w:val="32"/>
          <w:szCs w:val="32"/>
          <w:lang w:eastAsia="zh-CN"/>
        </w:rPr>
        <w:t>于</w:t>
      </w:r>
      <w:r>
        <w:rPr>
          <w:rFonts w:hint="eastAsia" w:ascii="方正仿宋_GBK" w:hAnsi="方正仿宋_GBK" w:eastAsia="方正仿宋_GBK" w:cs="方正仿宋_GBK"/>
          <w:sz w:val="32"/>
          <w:szCs w:val="32"/>
        </w:rPr>
        <w:t>2023年6月29日至8月31日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新华区</w:t>
      </w:r>
      <w:r>
        <w:rPr>
          <w:rFonts w:hint="eastAsia" w:ascii="方正仿宋_GBK" w:hAnsi="方正仿宋_GBK" w:eastAsia="方正仿宋_GBK" w:cs="方正仿宋_GBK"/>
          <w:sz w:val="32"/>
          <w:szCs w:val="32"/>
        </w:rPr>
        <w:t>财政局党组</w:t>
      </w:r>
      <w:r>
        <w:rPr>
          <w:rFonts w:hint="eastAsia" w:ascii="方正仿宋_GBK" w:hAnsi="方正仿宋_GBK" w:eastAsia="方正仿宋_GBK" w:cs="方正仿宋_GBK"/>
          <w:sz w:val="32"/>
          <w:szCs w:val="32"/>
          <w:lang w:eastAsia="zh-CN"/>
        </w:rPr>
        <w:t>进行了常规</w:t>
      </w:r>
      <w:r>
        <w:rPr>
          <w:rFonts w:hint="eastAsia" w:ascii="方正仿宋_GBK" w:hAnsi="方正仿宋_GBK" w:eastAsia="方正仿宋_GBK" w:cs="方正仿宋_GBK"/>
          <w:sz w:val="32"/>
          <w:szCs w:val="32"/>
        </w:rPr>
        <w:t>巡察。2023年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，市委巡察组向新华区财政局党组反馈了巡察意见。按照巡察工作有关要求，现将巡察整改进展情况</w:t>
      </w:r>
      <w:r>
        <w:rPr>
          <w:rFonts w:hint="eastAsia" w:ascii="仿宋_GB2312" w:hAnsi="仿宋_GB2312" w:eastAsia="仿宋_GB2312" w:cs="仿宋_GB2312"/>
          <w:i w:val="0"/>
          <w:caps w:val="0"/>
          <w:color w:val="000000"/>
          <w:spacing w:val="8"/>
          <w:sz w:val="32"/>
          <w:szCs w:val="32"/>
          <w:shd w:val="clear" w:color="auto" w:fill="FFFFFF"/>
          <w:lang w:val="en-US" w:eastAsia="zh-CN"/>
        </w:rPr>
        <w:t>予以公布。</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i w:val="0"/>
          <w:caps w:val="0"/>
          <w:color w:val="000000"/>
          <w:spacing w:val="8"/>
          <w:sz w:val="32"/>
          <w:szCs w:val="32"/>
          <w:shd w:val="clear" w:color="auto" w:fill="FFFFFF"/>
          <w:lang w:val="en-US" w:eastAsia="zh-CN"/>
        </w:rPr>
      </w:pPr>
      <w:r>
        <w:rPr>
          <w:rFonts w:hint="eastAsia" w:ascii="方正黑体_GBK" w:hAnsi="方正黑体_GBK" w:eastAsia="方正黑体_GBK" w:cs="方正黑体_GBK"/>
          <w:i w:val="0"/>
          <w:caps w:val="0"/>
          <w:color w:val="000000"/>
          <w:spacing w:val="8"/>
          <w:sz w:val="32"/>
          <w:szCs w:val="32"/>
          <w:shd w:val="clear" w:color="auto" w:fill="FFFFFF"/>
          <w:lang w:val="en-US" w:eastAsia="zh-CN"/>
        </w:rPr>
        <w:t>一、把整改落实作为一项重要政治任务来抓</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i w:val="0"/>
          <w:caps w:val="0"/>
          <w:color w:val="000000"/>
          <w:spacing w:val="8"/>
          <w:sz w:val="32"/>
          <w:szCs w:val="32"/>
          <w:shd w:val="clear" w:color="auto" w:fill="FFFFFF"/>
          <w:lang w:val="en-US" w:eastAsia="zh-CN"/>
        </w:rPr>
        <w:t>区财政局党组深刻认识到巡察整改工作是加强党内监督的重要手段，是</w:t>
      </w:r>
      <w:r>
        <w:rPr>
          <w:rFonts w:hint="eastAsia" w:ascii="方正仿宋_GBK" w:hAnsi="方正仿宋_GBK" w:eastAsia="方正仿宋_GBK" w:cs="方正仿宋_GBK"/>
          <w:sz w:val="32"/>
          <w:szCs w:val="32"/>
        </w:rPr>
        <w:t>推进全面从严治党的关键环节。</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班子成员一致认为，巡察整改不仅是对过去工作的纠正和完善，更是对未来发展的规范和引导。因此，</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对巡察整改工作持坚定态度，决心以高度的政治责任感和历史使命感，确保整改工作取得实效。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局党组于2023年10月18日召开了班子扩大会、2023年10月30日召开了专题民主生活会，成立了由局党组书记季伟任组长的巡察反馈整改落实工作领导小组，深入研究巡察反馈意见，制定了详细的整改方案，明确了整改目标、任务、措施和时限，确保每项整改任务都有明确的责任人和完成时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方正黑体_GBK" w:hAnsi="方正黑体_GBK" w:eastAsia="方正黑体_GBK" w:cs="方正黑体_GBK"/>
          <w:i w:val="0"/>
          <w:caps w:val="0"/>
          <w:color w:val="000000"/>
          <w:spacing w:val="8"/>
          <w:kern w:val="2"/>
          <w:sz w:val="32"/>
          <w:szCs w:val="32"/>
          <w:shd w:val="clear" w:color="auto" w:fill="FFFFFF"/>
          <w:lang w:val="en-US" w:eastAsia="zh-CN" w:bidi="ar-SA"/>
        </w:rPr>
      </w:pPr>
      <w:r>
        <w:rPr>
          <w:rFonts w:hint="eastAsia" w:ascii="方正黑体_GBK" w:hAnsi="方正黑体_GBK" w:eastAsia="方正黑体_GBK" w:cs="方正黑体_GBK"/>
          <w:i w:val="0"/>
          <w:caps w:val="0"/>
          <w:color w:val="000000"/>
          <w:spacing w:val="8"/>
          <w:kern w:val="2"/>
          <w:sz w:val="32"/>
          <w:szCs w:val="32"/>
          <w:shd w:val="clear" w:color="auto" w:fill="FFFFFF"/>
          <w:lang w:val="en-US" w:eastAsia="zh-CN" w:bidi="ar-SA"/>
        </w:rPr>
        <w:t>二、整改落实的成效</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楷体_GB2312" w:hAnsi="楷体_GB2312" w:eastAsia="楷体_GB2312" w:cs="楷体_GB2312"/>
          <w:sz w:val="32"/>
          <w:szCs w:val="32"/>
          <w:lang w:val="en-US" w:eastAsia="zh-CN"/>
        </w:rPr>
        <w:t>一)贯彻落实党的理论路线方针政策和党中央、省委、市委决策部署有差距，履职尽责不到位方面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sz w:val="32"/>
          <w:szCs w:val="32"/>
          <w:lang w:val="en-US" w:eastAsia="zh-CN"/>
        </w:rPr>
        <w:t>财政局党组</w:t>
      </w:r>
      <w:r>
        <w:rPr>
          <w:rFonts w:hint="eastAsia" w:ascii="方正仿宋_GBK" w:hAnsi="方正仿宋_GBK" w:eastAsia="方正仿宋_GBK" w:cs="方正仿宋_GBK"/>
          <w:sz w:val="32"/>
          <w:szCs w:val="32"/>
          <w:lang w:val="zh-CN" w:eastAsia="zh-CN"/>
        </w:rPr>
        <w:t>学习</w:t>
      </w:r>
      <w:r>
        <w:rPr>
          <w:rFonts w:hint="eastAsia" w:ascii="方正仿宋_GBK" w:hAnsi="方正仿宋_GBK" w:eastAsia="方正仿宋_GBK" w:cs="方正仿宋_GBK"/>
          <w:sz w:val="32"/>
          <w:szCs w:val="32"/>
          <w:lang w:val="en-US" w:eastAsia="zh-CN"/>
        </w:rPr>
        <w:t>形式单一，</w:t>
      </w:r>
      <w:r>
        <w:rPr>
          <w:rFonts w:hint="eastAsia" w:ascii="方正仿宋_GBK" w:hAnsi="方正仿宋_GBK" w:eastAsia="方正仿宋_GBK" w:cs="方正仿宋_GBK"/>
          <w:sz w:val="32"/>
          <w:szCs w:val="32"/>
          <w:lang w:val="zh-CN" w:eastAsia="zh-CN"/>
        </w:rPr>
        <w:t>没有深入交流研讨，</w:t>
      </w:r>
      <w:r>
        <w:rPr>
          <w:rFonts w:hint="eastAsia" w:ascii="方正仿宋_GBK" w:hAnsi="方正仿宋_GBK" w:eastAsia="方正仿宋_GBK" w:cs="方正仿宋_GBK"/>
          <w:sz w:val="32"/>
          <w:szCs w:val="32"/>
          <w:lang w:val="en-US" w:eastAsia="zh-CN"/>
        </w:rPr>
        <w:t>简单机械、就事论事，举一反三不够</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一是</w:t>
      </w:r>
      <w:r>
        <w:rPr>
          <w:rFonts w:hint="eastAsia" w:ascii="方正仿宋_GBK" w:hAnsi="方正仿宋_GBK" w:eastAsia="方正仿宋_GBK" w:cs="方正仿宋_GBK"/>
          <w:sz w:val="32"/>
          <w:szCs w:val="32"/>
          <w:lang w:val="zh-CN" w:eastAsia="zh-CN"/>
        </w:rPr>
        <w:t>2020年局党组会</w:t>
      </w:r>
      <w:r>
        <w:rPr>
          <w:rFonts w:hint="eastAsia" w:ascii="方正仿宋_GBK" w:hAnsi="方正仿宋_GBK" w:eastAsia="方正仿宋_GBK" w:cs="方正仿宋_GBK"/>
          <w:sz w:val="32"/>
          <w:szCs w:val="32"/>
          <w:lang w:val="en-US" w:eastAsia="zh-CN"/>
        </w:rPr>
        <w:t>无</w:t>
      </w:r>
      <w:r>
        <w:rPr>
          <w:rFonts w:hint="eastAsia" w:ascii="方正仿宋_GBK" w:hAnsi="方正仿宋_GBK" w:eastAsia="方正仿宋_GBK" w:cs="方正仿宋_GBK"/>
          <w:sz w:val="32"/>
          <w:szCs w:val="32"/>
          <w:lang w:val="zh-CN" w:eastAsia="zh-CN"/>
        </w:rPr>
        <w:t>学习习近平新时代中国特色社会主义思想</w:t>
      </w:r>
      <w:r>
        <w:rPr>
          <w:rFonts w:hint="eastAsia" w:ascii="方正仿宋_GBK" w:hAnsi="方正仿宋_GBK" w:eastAsia="方正仿宋_GBK" w:cs="方正仿宋_GBK"/>
          <w:sz w:val="32"/>
          <w:szCs w:val="32"/>
          <w:lang w:val="en-US" w:eastAsia="zh-CN"/>
        </w:rPr>
        <w:t>内容。二是</w:t>
      </w:r>
      <w:r>
        <w:rPr>
          <w:rFonts w:hint="eastAsia" w:ascii="方正仿宋_GBK" w:hAnsi="方正仿宋_GBK" w:eastAsia="方正仿宋_GBK" w:cs="方正仿宋_GBK"/>
          <w:sz w:val="32"/>
          <w:szCs w:val="32"/>
          <w:lang w:val="zh-CN" w:eastAsia="zh-CN"/>
        </w:rPr>
        <w:t>局党组</w:t>
      </w:r>
      <w:r>
        <w:rPr>
          <w:rFonts w:hint="eastAsia" w:ascii="方正仿宋_GBK" w:hAnsi="方正仿宋_GBK" w:eastAsia="方正仿宋_GBK" w:cs="方正仿宋_GBK"/>
          <w:sz w:val="32"/>
          <w:szCs w:val="32"/>
          <w:lang w:val="en-US" w:eastAsia="zh-CN"/>
        </w:rPr>
        <w:t>学习党的</w:t>
      </w:r>
      <w:r>
        <w:rPr>
          <w:rFonts w:hint="eastAsia" w:ascii="方正仿宋_GBK" w:hAnsi="方正仿宋_GBK" w:eastAsia="方正仿宋_GBK" w:cs="方正仿宋_GBK"/>
          <w:sz w:val="32"/>
          <w:szCs w:val="32"/>
          <w:lang w:val="zh-CN" w:eastAsia="zh-CN"/>
        </w:rPr>
        <w:t>二十大仅停留在会议传达和记笔记的层面，</w:t>
      </w:r>
      <w:r>
        <w:rPr>
          <w:rFonts w:hint="eastAsia" w:ascii="方正仿宋_GBK" w:hAnsi="方正仿宋_GBK" w:eastAsia="方正仿宋_GBK" w:cs="方正仿宋_GBK"/>
          <w:sz w:val="32"/>
          <w:szCs w:val="32"/>
          <w:lang w:val="en-US" w:eastAsia="zh-CN"/>
        </w:rPr>
        <w:t>未制定学习宣传贯彻工作方案</w:t>
      </w:r>
      <w:r>
        <w:rPr>
          <w:rFonts w:hint="eastAsia" w:ascii="方正仿宋_GBK" w:hAnsi="方正仿宋_GBK" w:eastAsia="方正仿宋_GBK" w:cs="方正仿宋_GBK"/>
          <w:sz w:val="32"/>
          <w:szCs w:val="32"/>
          <w:lang w:val="zh-CN"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改成效：一是制定完善党组学习计划，明确学习内容、学习方式、学习时间等安排，采取“集中学”和“个人学”以及“干部网络学院”平台等学习方式，做到全面学、重点学、及时学相结合，以学促做、以学铸魂。二是结合《新华区财政局关于学习贯彻习近平新时代中国特色社会主义思想主题教育的实施方案》，开展集中读书活动，深入学习贯彻习近平新时代中国特色社会主义思想和党的二十大精神，局党组</w:t>
      </w:r>
      <w:r>
        <w:rPr>
          <w:rFonts w:hint="eastAsia" w:ascii="楷体_GB2312" w:hAnsi="楷体_GB2312" w:eastAsia="楷体_GB2312" w:cs="楷体_GB2312"/>
          <w:b w:val="0"/>
          <w:bCs w:val="0"/>
          <w:kern w:val="2"/>
          <w:sz w:val="32"/>
          <w:szCs w:val="32"/>
          <w:lang w:val="en-US" w:eastAsia="zh-CN" w:bidi="ar-SA"/>
        </w:rPr>
        <w:t>成员</w:t>
      </w:r>
      <w:r>
        <w:rPr>
          <w:rFonts w:hint="eastAsia" w:ascii="方正仿宋_GBK" w:hAnsi="方正仿宋_GBK" w:eastAsia="方正仿宋_GBK" w:cs="方正仿宋_GBK"/>
          <w:b w:val="0"/>
          <w:bCs w:val="0"/>
          <w:sz w:val="32"/>
          <w:szCs w:val="32"/>
          <w:lang w:val="en-US" w:eastAsia="zh-CN"/>
        </w:rPr>
        <w:t>以上率下、带头示范，把理论学习与推动财政工作高质量发展紧密结合，切实把党的最新理论落实到财政工作各方面各过程</w:t>
      </w:r>
      <w:r>
        <w:rPr>
          <w:rFonts w:hint="eastAsia" w:ascii="方正仿宋_GBK" w:hAnsi="方正仿宋_GBK" w:eastAsia="方正仿宋_GBK" w:cs="方正仿宋_GBK"/>
          <w:sz w:val="32"/>
          <w:szCs w:val="32"/>
          <w:lang w:val="en-US" w:eastAsia="zh-CN"/>
        </w:rPr>
        <w:t>。三是制定《新华区财政局理论学习中心组制度》，召开理论学习中心组学习会议，进行集中学习、交流研讨，示范引领党员干部推动学习往深里走、往实里走、往心里走，力促深刻领会、全面掌握、融会贯通。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val="zh-CN" w:eastAsia="zh-CN"/>
        </w:rPr>
        <w:t>学习传达“习近平总书记</w:t>
      </w:r>
      <w:r>
        <w:rPr>
          <w:rFonts w:hint="eastAsia" w:ascii="方正仿宋_GBK" w:hAnsi="方正仿宋_GBK" w:eastAsia="方正仿宋_GBK" w:cs="方正仿宋_GBK"/>
          <w:b w:val="0"/>
          <w:bCs w:val="0"/>
          <w:sz w:val="32"/>
          <w:szCs w:val="32"/>
          <w:lang w:val="en-US" w:eastAsia="zh-CN"/>
        </w:rPr>
        <w:t>视察</w:t>
      </w:r>
      <w:r>
        <w:rPr>
          <w:rFonts w:hint="eastAsia" w:ascii="方正仿宋_GBK" w:hAnsi="方正仿宋_GBK" w:eastAsia="方正仿宋_GBK" w:cs="方正仿宋_GBK"/>
          <w:b w:val="0"/>
          <w:bCs w:val="0"/>
          <w:sz w:val="32"/>
          <w:szCs w:val="32"/>
          <w:lang w:val="zh-CN" w:eastAsia="zh-CN"/>
        </w:rPr>
        <w:t>河北、</w:t>
      </w:r>
      <w:r>
        <w:rPr>
          <w:rFonts w:hint="eastAsia" w:ascii="方正仿宋_GBK" w:hAnsi="方正仿宋_GBK" w:eastAsia="方正仿宋_GBK" w:cs="方正仿宋_GBK"/>
          <w:b w:val="0"/>
          <w:bCs w:val="0"/>
          <w:sz w:val="32"/>
          <w:szCs w:val="32"/>
          <w:lang w:val="en-US" w:eastAsia="zh-CN"/>
        </w:rPr>
        <w:t>视察</w:t>
      </w:r>
      <w:r>
        <w:rPr>
          <w:rFonts w:hint="eastAsia" w:ascii="方正仿宋_GBK" w:hAnsi="方正仿宋_GBK" w:eastAsia="方正仿宋_GBK" w:cs="方正仿宋_GBK"/>
          <w:b w:val="0"/>
          <w:bCs w:val="0"/>
          <w:sz w:val="32"/>
          <w:szCs w:val="32"/>
          <w:lang w:val="zh-CN" w:eastAsia="zh-CN"/>
        </w:rPr>
        <w:t>石家庄重要讲话</w:t>
      </w:r>
      <w:r>
        <w:rPr>
          <w:rFonts w:hint="eastAsia" w:ascii="方正仿宋_GBK" w:hAnsi="方正仿宋_GBK" w:eastAsia="方正仿宋_GBK" w:cs="方正仿宋_GBK"/>
          <w:b w:val="0"/>
          <w:bCs w:val="0"/>
          <w:sz w:val="32"/>
          <w:szCs w:val="32"/>
          <w:lang w:val="en-US" w:eastAsia="zh-CN"/>
        </w:rPr>
        <w:t>和重要指示</w:t>
      </w:r>
      <w:r>
        <w:rPr>
          <w:rFonts w:hint="eastAsia" w:ascii="方正仿宋_GBK" w:hAnsi="方正仿宋_GBK" w:eastAsia="方正仿宋_GBK" w:cs="方正仿宋_GBK"/>
          <w:b w:val="0"/>
          <w:bCs w:val="0"/>
          <w:sz w:val="32"/>
          <w:szCs w:val="32"/>
          <w:lang w:val="zh-CN" w:eastAsia="zh-CN"/>
        </w:rPr>
        <w:t>精神”重视不够、行动迟缓，省、市委先后于</w:t>
      </w:r>
      <w:r>
        <w:rPr>
          <w:rFonts w:hint="eastAsia" w:ascii="方正仿宋_GBK" w:hAnsi="方正仿宋_GBK" w:eastAsia="方正仿宋_GBK" w:cs="方正仿宋_GBK"/>
          <w:b w:val="0"/>
          <w:bCs w:val="0"/>
          <w:sz w:val="32"/>
          <w:szCs w:val="32"/>
          <w:lang w:val="en-US" w:eastAsia="zh-CN"/>
        </w:rPr>
        <w:t>5月</w:t>
      </w:r>
      <w:r>
        <w:rPr>
          <w:rFonts w:hint="eastAsia" w:ascii="方正仿宋_GBK" w:hAnsi="方正仿宋_GBK" w:eastAsia="方正仿宋_GBK" w:cs="方正仿宋_GBK"/>
          <w:b w:val="0"/>
          <w:bCs w:val="0"/>
          <w:sz w:val="32"/>
          <w:szCs w:val="32"/>
          <w:lang w:val="zh-CN" w:eastAsia="zh-CN"/>
        </w:rPr>
        <w:t>12日、13日传达学习贯彻讲话精神，财政局党组直到6月9日才传达了上级文件，</w:t>
      </w:r>
      <w:r>
        <w:rPr>
          <w:rFonts w:hint="eastAsia" w:ascii="方正仿宋_GBK" w:hAnsi="方正仿宋_GBK" w:eastAsia="方正仿宋_GBK" w:cs="方正仿宋_GBK"/>
          <w:b w:val="0"/>
          <w:bCs w:val="0"/>
          <w:sz w:val="32"/>
          <w:szCs w:val="32"/>
          <w:lang w:val="en-US" w:eastAsia="zh-CN"/>
        </w:rPr>
        <w:t>未</w:t>
      </w:r>
      <w:r>
        <w:rPr>
          <w:rFonts w:hint="eastAsia" w:ascii="方正仿宋_GBK" w:hAnsi="方正仿宋_GBK" w:eastAsia="方正仿宋_GBK" w:cs="方正仿宋_GBK"/>
          <w:b w:val="0"/>
          <w:bCs w:val="0"/>
          <w:sz w:val="32"/>
          <w:szCs w:val="32"/>
          <w:lang w:val="zh-CN" w:eastAsia="zh-CN"/>
        </w:rPr>
        <w:t>结合实际制定具体方案和工作举措，</w:t>
      </w:r>
      <w:r>
        <w:rPr>
          <w:rFonts w:hint="eastAsia" w:ascii="方正仿宋_GBK" w:hAnsi="方正仿宋_GBK" w:eastAsia="方正仿宋_GBK" w:cs="方正仿宋_GBK"/>
          <w:b w:val="0"/>
          <w:bCs w:val="0"/>
          <w:sz w:val="32"/>
          <w:szCs w:val="32"/>
          <w:lang w:val="en-US" w:eastAsia="zh-CN"/>
        </w:rPr>
        <w:t>贯彻落实长效机制不健全</w:t>
      </w:r>
      <w:r>
        <w:rPr>
          <w:rFonts w:hint="eastAsia" w:ascii="方正仿宋_GBK" w:hAnsi="方正仿宋_GBK" w:eastAsia="方正仿宋_GBK" w:cs="方正仿宋_GBK"/>
          <w:b w:val="0"/>
          <w:bCs w:val="0"/>
          <w:sz w:val="32"/>
          <w:szCs w:val="32"/>
          <w:lang w:val="zh-CN"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kern w:val="2"/>
          <w:sz w:val="32"/>
          <w:szCs w:val="32"/>
          <w:lang w:val="en-US" w:eastAsia="zh-CN" w:bidi="ar-SA"/>
        </w:rPr>
        <w:t>整改成效：</w:t>
      </w:r>
      <w:r>
        <w:rPr>
          <w:rFonts w:hint="eastAsia" w:ascii="方正仿宋_GBK" w:hAnsi="方正仿宋_GBK" w:eastAsia="方正仿宋_GBK" w:cs="方正仿宋_GBK"/>
          <w:b w:val="0"/>
          <w:bCs w:val="0"/>
          <w:sz w:val="32"/>
          <w:szCs w:val="32"/>
          <w:lang w:val="en-US" w:eastAsia="zh-CN"/>
        </w:rPr>
        <w:t>一是切实提高思想认识，及时将学习内容列入党组学习计划，按照中央、省、市、区要求第一时间传达学习贯彻落实中央、省、市、区各种精神和工作要求，确保党中央和上级决策部署落实到位。二是强化责任意识，按照省委、市委学习传达的“习近平总书记视察河北、视察石家庄重要讲话和重要指示精神”和市委十一届五次全会决策部署重点工作，明确任务分工压实责任，确保工作部署落到实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en-US" w:eastAsia="zh-CN"/>
        </w:rPr>
        <w:t>3.落实意识形态工作责任制，维护意识形态安全</w:t>
      </w:r>
      <w:r>
        <w:rPr>
          <w:rFonts w:hint="eastAsia" w:ascii="方正仿宋_GBK" w:hAnsi="方正仿宋_GBK" w:eastAsia="方正仿宋_GBK" w:cs="方正仿宋_GBK"/>
          <w:b w:val="0"/>
          <w:bCs w:val="0"/>
          <w:sz w:val="32"/>
          <w:szCs w:val="32"/>
          <w:lang w:val="zh-CN" w:eastAsia="zh-CN"/>
        </w:rPr>
        <w:t>重视程度不够。2020年党组会没有研究</w:t>
      </w:r>
      <w:r>
        <w:rPr>
          <w:rFonts w:hint="eastAsia" w:ascii="方正仿宋_GBK" w:hAnsi="方正仿宋_GBK" w:eastAsia="方正仿宋_GBK" w:cs="方正仿宋_GBK"/>
          <w:b w:val="0"/>
          <w:bCs w:val="0"/>
          <w:sz w:val="32"/>
          <w:szCs w:val="32"/>
          <w:lang w:val="en-US" w:eastAsia="zh-CN"/>
        </w:rPr>
        <w:t>意识形态</w:t>
      </w:r>
      <w:r>
        <w:rPr>
          <w:rFonts w:hint="eastAsia" w:ascii="方正仿宋_GBK" w:hAnsi="方正仿宋_GBK" w:eastAsia="方正仿宋_GBK" w:cs="方正仿宋_GBK"/>
          <w:b w:val="0"/>
          <w:bCs w:val="0"/>
          <w:sz w:val="32"/>
          <w:szCs w:val="32"/>
          <w:lang w:val="zh-CN" w:eastAsia="zh-CN"/>
        </w:rPr>
        <w:t>工作，</w:t>
      </w:r>
      <w:r>
        <w:rPr>
          <w:rFonts w:hint="eastAsia" w:ascii="方正仿宋_GBK" w:hAnsi="方正仿宋_GBK" w:eastAsia="方正仿宋_GBK" w:cs="方正仿宋_GBK"/>
          <w:b w:val="0"/>
          <w:bCs w:val="0"/>
          <w:sz w:val="32"/>
          <w:szCs w:val="32"/>
          <w:lang w:val="en-US" w:eastAsia="zh-CN"/>
        </w:rPr>
        <w:t>2021年和2022年局党组未按要求每年两次专题研究意识形态工作，没有制定具体工作举措</w:t>
      </w:r>
      <w:r>
        <w:rPr>
          <w:rFonts w:hint="eastAsia" w:ascii="方正仿宋_GBK" w:hAnsi="方正仿宋_GBK" w:eastAsia="方正仿宋_GBK" w:cs="方正仿宋_GBK"/>
          <w:b w:val="0"/>
          <w:bCs w:val="0"/>
          <w:sz w:val="32"/>
          <w:szCs w:val="32"/>
          <w:lang w:val="zh-CN" w:eastAsia="zh-CN"/>
        </w:rPr>
        <w:t>。</w:t>
      </w:r>
    </w:p>
    <w:p>
      <w:pPr>
        <w:pStyle w:val="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kern w:val="2"/>
          <w:sz w:val="32"/>
          <w:szCs w:val="32"/>
          <w:lang w:val="en-US" w:eastAsia="zh-CN" w:bidi="ar-SA"/>
        </w:rPr>
        <w:t>整改成效：</w:t>
      </w:r>
      <w:r>
        <w:rPr>
          <w:rFonts w:hint="eastAsia" w:ascii="方正仿宋_GBK" w:hAnsi="方正仿宋_GBK" w:eastAsia="方正仿宋_GBK" w:cs="方正仿宋_GBK"/>
          <w:b w:val="0"/>
          <w:bCs w:val="0"/>
          <w:sz w:val="32"/>
          <w:szCs w:val="32"/>
          <w:lang w:val="en-US" w:eastAsia="zh-CN"/>
        </w:rPr>
        <w:t>制定了《意识形态工作责任制实施方案》，将意识形态工作作为党的建设的重要内容，每年至少召开两次专题会，传达、安排、部署、分析、研究意识形态工作，通过电子屏、宣传页、微信公众号新媒体等多种方式加大宣传报道力度，引导干部群众以理论清醒保持政治坚定。</w:t>
      </w:r>
    </w:p>
    <w:p>
      <w:pPr>
        <w:pStyle w:val="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（二）党组织领导班子和干部队伍建设方面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1.局党组会议记录不规范。一是</w:t>
      </w:r>
      <w:r>
        <w:rPr>
          <w:rFonts w:hint="eastAsia" w:ascii="方正仿宋_GBK" w:hAnsi="方正仿宋_GBK" w:eastAsia="方正仿宋_GBK" w:cs="方正仿宋_GBK"/>
          <w:b w:val="0"/>
          <w:bCs w:val="0"/>
          <w:sz w:val="32"/>
          <w:szCs w:val="32"/>
          <w:lang w:val="zh-CN" w:eastAsia="zh-CN"/>
        </w:rPr>
        <w:t>2020年5月22日和2021年6月21日局党组会</w:t>
      </w:r>
      <w:r>
        <w:rPr>
          <w:rFonts w:hint="eastAsia" w:ascii="方正仿宋_GBK" w:hAnsi="方正仿宋_GBK" w:eastAsia="方正仿宋_GBK" w:cs="方正仿宋_GBK"/>
          <w:b w:val="0"/>
          <w:bCs w:val="0"/>
          <w:sz w:val="32"/>
          <w:szCs w:val="32"/>
          <w:lang w:val="en-US" w:eastAsia="zh-CN"/>
        </w:rPr>
        <w:t>缺少“记录人”</w:t>
      </w:r>
      <w:r>
        <w:rPr>
          <w:rFonts w:hint="eastAsia" w:ascii="方正仿宋_GBK" w:hAnsi="方正仿宋_GBK" w:eastAsia="方正仿宋_GBK" w:cs="方正仿宋_GBK"/>
          <w:b w:val="0"/>
          <w:bCs w:val="0"/>
          <w:sz w:val="32"/>
          <w:szCs w:val="32"/>
          <w:lang w:val="zh-CN" w:eastAsia="zh-CN"/>
        </w:rPr>
        <w:t>。</w:t>
      </w:r>
      <w:r>
        <w:rPr>
          <w:rFonts w:hint="eastAsia" w:ascii="方正仿宋_GBK" w:hAnsi="方正仿宋_GBK" w:eastAsia="方正仿宋_GBK" w:cs="方正仿宋_GBK"/>
          <w:b w:val="0"/>
          <w:bCs w:val="0"/>
          <w:sz w:val="32"/>
          <w:szCs w:val="32"/>
          <w:lang w:val="en-US" w:eastAsia="zh-CN"/>
        </w:rPr>
        <w:t>二是</w:t>
      </w:r>
      <w:r>
        <w:rPr>
          <w:rFonts w:hint="eastAsia" w:ascii="方正仿宋_GBK" w:hAnsi="方正仿宋_GBK" w:eastAsia="方正仿宋_GBK" w:cs="方正仿宋_GBK"/>
          <w:b w:val="0"/>
          <w:bCs w:val="0"/>
          <w:sz w:val="32"/>
          <w:szCs w:val="32"/>
          <w:lang w:val="zh-CN" w:eastAsia="zh-CN"/>
        </w:rPr>
        <w:t>2020年至今非党组成员</w:t>
      </w:r>
      <w:r>
        <w:rPr>
          <w:rFonts w:hint="eastAsia" w:ascii="方正仿宋_GBK" w:hAnsi="方正仿宋_GBK" w:eastAsia="方正仿宋_GBK" w:cs="方正仿宋_GBK"/>
          <w:b w:val="0"/>
          <w:bCs w:val="0"/>
          <w:sz w:val="32"/>
          <w:szCs w:val="32"/>
          <w:lang w:val="en-US" w:eastAsia="zh-CN"/>
        </w:rPr>
        <w:t>列席局</w:t>
      </w:r>
      <w:r>
        <w:rPr>
          <w:rFonts w:hint="eastAsia" w:ascii="方正仿宋_GBK" w:hAnsi="方正仿宋_GBK" w:eastAsia="方正仿宋_GBK" w:cs="方正仿宋_GBK"/>
          <w:b w:val="0"/>
          <w:bCs w:val="0"/>
          <w:sz w:val="32"/>
          <w:szCs w:val="32"/>
          <w:lang w:val="zh-CN" w:eastAsia="zh-CN"/>
        </w:rPr>
        <w:t>党组会均记录在“参加人”一栏，未明确</w:t>
      </w:r>
      <w:r>
        <w:rPr>
          <w:rFonts w:hint="eastAsia" w:ascii="方正仿宋_GBK" w:hAnsi="方正仿宋_GBK" w:eastAsia="方正仿宋_GBK" w:cs="方正仿宋_GBK"/>
          <w:b w:val="0"/>
          <w:bCs w:val="0"/>
          <w:sz w:val="32"/>
          <w:szCs w:val="32"/>
          <w:lang w:val="en-US" w:eastAsia="zh-CN"/>
        </w:rPr>
        <w:t>为</w:t>
      </w:r>
      <w:r>
        <w:rPr>
          <w:rFonts w:hint="eastAsia" w:ascii="方正仿宋_GBK" w:hAnsi="方正仿宋_GBK" w:eastAsia="方正仿宋_GBK" w:cs="方正仿宋_GBK"/>
          <w:b w:val="0"/>
          <w:bCs w:val="0"/>
          <w:sz w:val="32"/>
          <w:szCs w:val="32"/>
          <w:lang w:val="zh-CN" w:eastAsia="zh-CN"/>
        </w:rPr>
        <w:t>“列席人”。</w:t>
      </w:r>
      <w:r>
        <w:rPr>
          <w:rFonts w:hint="eastAsia" w:ascii="方正仿宋_GBK" w:hAnsi="方正仿宋_GBK" w:eastAsia="方正仿宋_GBK" w:cs="方正仿宋_GBK"/>
          <w:b w:val="0"/>
          <w:bCs w:val="0"/>
          <w:sz w:val="32"/>
          <w:szCs w:val="32"/>
          <w:lang w:val="en-US" w:eastAsia="zh-CN"/>
        </w:rPr>
        <w:t>三是党组会讨论决定事项未编制会议纪要。2020年至2023年6月共计召开党组会88次，均未编制会议纪要。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整改成效：规范记录会议内容，加强对相关科室人员培训，根据会议形式分别设立党组会议记录本、局务工作会议记录本，按会议内容整理编制会议纪要。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2.执行</w:t>
      </w:r>
      <w:r>
        <w:rPr>
          <w:rFonts w:hint="eastAsia" w:ascii="方正仿宋_GBK" w:hAnsi="方正仿宋_GBK" w:eastAsia="方正仿宋_GBK" w:cs="方正仿宋_GBK"/>
          <w:b w:val="0"/>
          <w:bCs w:val="0"/>
          <w:sz w:val="32"/>
          <w:szCs w:val="32"/>
          <w:lang w:val="zh-CN" w:eastAsia="zh-CN"/>
        </w:rPr>
        <w:t>民主生活会</w:t>
      </w:r>
      <w:r>
        <w:rPr>
          <w:rFonts w:hint="eastAsia" w:ascii="方正仿宋_GBK" w:hAnsi="方正仿宋_GBK" w:eastAsia="方正仿宋_GBK" w:cs="方正仿宋_GBK"/>
          <w:b w:val="0"/>
          <w:bCs w:val="0"/>
          <w:sz w:val="32"/>
          <w:szCs w:val="32"/>
          <w:lang w:val="en-US" w:eastAsia="zh-CN"/>
        </w:rPr>
        <w:t>制度不严格。一是2020年以来</w:t>
      </w:r>
      <w:r>
        <w:rPr>
          <w:rFonts w:hint="eastAsia" w:ascii="方正仿宋_GBK" w:hAnsi="方正仿宋_GBK" w:eastAsia="方正仿宋_GBK" w:cs="方正仿宋_GBK"/>
          <w:b w:val="0"/>
          <w:bCs w:val="0"/>
          <w:sz w:val="32"/>
          <w:szCs w:val="32"/>
          <w:lang w:val="zh-CN" w:eastAsia="zh-CN"/>
        </w:rPr>
        <w:t>非党组成员参加局党组民主生活会</w:t>
      </w:r>
      <w:r>
        <w:rPr>
          <w:rFonts w:hint="eastAsia" w:ascii="方正仿宋_GBK" w:hAnsi="方正仿宋_GBK" w:eastAsia="方正仿宋_GBK" w:cs="方正仿宋_GBK"/>
          <w:b w:val="0"/>
          <w:bCs w:val="0"/>
          <w:sz w:val="32"/>
          <w:szCs w:val="32"/>
          <w:lang w:val="en-US" w:eastAsia="zh-CN"/>
        </w:rPr>
        <w:t>进行自我剖析，参与</w:t>
      </w:r>
      <w:r>
        <w:rPr>
          <w:rFonts w:hint="eastAsia" w:ascii="方正仿宋_GBK" w:hAnsi="方正仿宋_GBK" w:eastAsia="方正仿宋_GBK" w:cs="方正仿宋_GBK"/>
          <w:b w:val="0"/>
          <w:bCs w:val="0"/>
          <w:sz w:val="32"/>
          <w:szCs w:val="32"/>
          <w:lang w:val="zh-CN" w:eastAsia="zh-CN"/>
        </w:rPr>
        <w:t>批评与自我批评</w:t>
      </w:r>
      <w:r>
        <w:rPr>
          <w:rFonts w:hint="eastAsia" w:ascii="方正仿宋_GBK" w:hAnsi="方正仿宋_GBK" w:eastAsia="方正仿宋_GBK" w:cs="方正仿宋_GBK"/>
          <w:b w:val="0"/>
          <w:bCs w:val="0"/>
          <w:sz w:val="32"/>
          <w:szCs w:val="32"/>
          <w:lang w:val="en-US" w:eastAsia="zh-CN"/>
        </w:rPr>
        <w:t>环节并</w:t>
      </w:r>
      <w:r>
        <w:rPr>
          <w:rFonts w:hint="eastAsia" w:ascii="方正仿宋_GBK" w:hAnsi="方正仿宋_GBK" w:eastAsia="方正仿宋_GBK" w:cs="方正仿宋_GBK"/>
          <w:b w:val="0"/>
          <w:bCs w:val="0"/>
          <w:sz w:val="32"/>
          <w:szCs w:val="32"/>
          <w:lang w:val="zh-CN" w:eastAsia="zh-CN"/>
        </w:rPr>
        <w:t>给其他同志提意见建议。</w:t>
      </w:r>
      <w:r>
        <w:rPr>
          <w:rFonts w:hint="eastAsia" w:ascii="方正仿宋_GBK" w:hAnsi="方正仿宋_GBK" w:eastAsia="方正仿宋_GBK" w:cs="方正仿宋_GBK"/>
          <w:b w:val="0"/>
          <w:bCs w:val="0"/>
          <w:sz w:val="32"/>
          <w:szCs w:val="32"/>
          <w:lang w:val="en-US" w:eastAsia="zh-CN"/>
        </w:rPr>
        <w:t>二是</w:t>
      </w:r>
      <w:r>
        <w:rPr>
          <w:rFonts w:hint="eastAsia" w:ascii="方正仿宋_GBK" w:hAnsi="方正仿宋_GBK" w:eastAsia="方正仿宋_GBK" w:cs="方正仿宋_GBK"/>
          <w:b w:val="0"/>
          <w:bCs w:val="0"/>
          <w:sz w:val="32"/>
          <w:szCs w:val="32"/>
          <w:lang w:val="zh-CN" w:eastAsia="zh-CN"/>
        </w:rPr>
        <w:t>谈心谈话制度落实打折扣。2020年</w:t>
      </w:r>
      <w:r>
        <w:rPr>
          <w:rFonts w:hint="eastAsia" w:ascii="方正仿宋_GBK" w:hAnsi="方正仿宋_GBK" w:eastAsia="方正仿宋_GBK" w:cs="方正仿宋_GBK"/>
          <w:b w:val="0"/>
          <w:bCs w:val="0"/>
          <w:sz w:val="32"/>
          <w:szCs w:val="32"/>
          <w:lang w:val="en-US" w:eastAsia="zh-CN"/>
        </w:rPr>
        <w:t>和2022</w:t>
      </w:r>
      <w:r>
        <w:rPr>
          <w:rFonts w:hint="eastAsia" w:ascii="方正仿宋_GBK" w:hAnsi="方正仿宋_GBK" w:eastAsia="方正仿宋_GBK" w:cs="方正仿宋_GBK"/>
          <w:b w:val="0"/>
          <w:bCs w:val="0"/>
          <w:sz w:val="32"/>
          <w:szCs w:val="32"/>
          <w:lang w:val="zh-CN" w:eastAsia="zh-CN"/>
        </w:rPr>
        <w:t>年民主生活会没有局党组书</w:t>
      </w:r>
      <w:r>
        <w:rPr>
          <w:rFonts w:hint="eastAsia" w:ascii="方正仿宋_GBK" w:hAnsi="方正仿宋_GBK" w:eastAsia="方正仿宋_GBK" w:cs="方正仿宋_GBK"/>
          <w:b w:val="0"/>
          <w:bCs w:val="0"/>
          <w:sz w:val="32"/>
          <w:szCs w:val="32"/>
          <w:lang w:val="en-US" w:eastAsia="zh-CN"/>
        </w:rPr>
        <w:t>记与</w:t>
      </w:r>
      <w:r>
        <w:rPr>
          <w:rFonts w:hint="eastAsia" w:ascii="方正仿宋_GBK" w:hAnsi="方正仿宋_GBK" w:eastAsia="方正仿宋_GBK" w:cs="方正仿宋_GBK"/>
          <w:b w:val="0"/>
          <w:bCs w:val="0"/>
          <w:sz w:val="32"/>
          <w:szCs w:val="32"/>
          <w:lang w:val="zh-CN" w:eastAsia="zh-CN"/>
        </w:rPr>
        <w:t>党组成员谈心谈话记录；2021年和</w:t>
      </w:r>
      <w:r>
        <w:rPr>
          <w:rFonts w:hint="eastAsia" w:ascii="方正仿宋_GBK" w:hAnsi="方正仿宋_GBK" w:eastAsia="方正仿宋_GBK" w:cs="方正仿宋_GBK"/>
          <w:b w:val="0"/>
          <w:bCs w:val="0"/>
          <w:sz w:val="32"/>
          <w:szCs w:val="32"/>
          <w:lang w:val="en-US" w:eastAsia="zh-CN"/>
        </w:rPr>
        <w:t>2022</w:t>
      </w:r>
      <w:r>
        <w:rPr>
          <w:rFonts w:hint="eastAsia" w:ascii="方正仿宋_GBK" w:hAnsi="方正仿宋_GBK" w:eastAsia="方正仿宋_GBK" w:cs="方正仿宋_GBK"/>
          <w:b w:val="0"/>
          <w:bCs w:val="0"/>
          <w:sz w:val="32"/>
          <w:szCs w:val="32"/>
          <w:lang w:val="zh-CN" w:eastAsia="zh-CN"/>
        </w:rPr>
        <w:t>年民主生活会没有局党组成员互相谈心谈话记录。</w:t>
      </w:r>
      <w:r>
        <w:rPr>
          <w:rFonts w:hint="eastAsia" w:ascii="方正仿宋_GBK" w:hAnsi="方正仿宋_GBK" w:eastAsia="方正仿宋_GBK" w:cs="方正仿宋_GBK"/>
          <w:b w:val="0"/>
          <w:bCs w:val="0"/>
          <w:sz w:val="32"/>
          <w:szCs w:val="32"/>
          <w:lang w:val="en-US" w:eastAsia="zh-CN"/>
        </w:rPr>
        <w:t>三是2021年45份征求意见表仅有1份填写了建议，征求意见环节流于形式；</w:t>
      </w:r>
      <w:r>
        <w:rPr>
          <w:rFonts w:hint="eastAsia" w:ascii="方正仿宋_GBK" w:hAnsi="方正仿宋_GBK" w:eastAsia="方正仿宋_GBK" w:cs="方正仿宋_GBK"/>
          <w:b w:val="0"/>
          <w:bCs w:val="0"/>
          <w:sz w:val="32"/>
          <w:szCs w:val="32"/>
          <w:lang w:val="zh-CN" w:eastAsia="zh-CN"/>
        </w:rPr>
        <w:t>2022年民主生活会没有党员、干部和群众的意见建议原始材料。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整改成效：我局党组要严格落实民主生活会制度，会前通过召开座谈会、发放征求意见表等方式，充分征求参会人员的意见和建议，按照“四必谈”的要求深入开展谈心谈话活动，用好“批评与自我批评”这有力武器，深入彻底的查找问题、解决问题，“让咬耳扯袖、红脸出汗”成为常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黑体_GBK" w:hAnsi="方正黑体_GBK" w:eastAsia="方正黑体_GBK" w:cs="方正黑体_GBK"/>
          <w:i w:val="0"/>
          <w:caps w:val="0"/>
          <w:color w:val="000000"/>
          <w:spacing w:val="8"/>
          <w:kern w:val="2"/>
          <w:sz w:val="32"/>
          <w:szCs w:val="32"/>
          <w:shd w:val="clear" w:color="auto" w:fill="FFFFFF"/>
          <w:lang w:val="en-US" w:eastAsia="zh-CN" w:bidi="ar-SA"/>
        </w:rPr>
        <w:t>三、巩固深化巡察整改成效，以巡察整改新成效推动财政工作高质量发展。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深入学习党的二十大精神，进一步增强“四个意识”坚持不懈的运用习近平新时代中国特色社会主义思想武装头脑，在多思多想、学深悟透上下功夫，在融会贯通上下功夫，切实提升运用党的创新理论指导实践、推动工作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（二）切实增强党的政治建设，统筹做好各项工作，坚持党是领导一切的总要求，统筹协调好党建工作与日常工作的关系，不搞一头偏、一头重，确保两项工作齐头并进。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三）坚持以上率下，从严从实抓好自身巡察整改工作，对巡察反馈的问题逐项提出整改要求，对重点难点问题定期调度指挥，确保整改工作按序时推进。对已完成的问题适时的组织回头看，对正在推进的问题严格督查，督促相关科室加快工作进度，限时整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欢迎广大干部群众对巡察整改落实情况进行监督。如有意见建议，请及时向我们反映。联系</w:t>
      </w:r>
      <w:r>
        <w:rPr>
          <w:rFonts w:hint="eastAsia" w:ascii="方正仿宋_GBK" w:hAnsi="方正仿宋_GBK" w:eastAsia="方正仿宋_GBK" w:cs="方正仿宋_GBK"/>
          <w:sz w:val="32"/>
          <w:szCs w:val="32"/>
          <w:lang w:val="en-US" w:eastAsia="zh-CN"/>
        </w:rPr>
        <w:t>电话：0311-87052046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邮政邮箱：石家庄市新华区水源街</w:t>
      </w:r>
      <w:r>
        <w:rPr>
          <w:rFonts w:hint="eastAsia" w:ascii="方正仿宋_GBK" w:hAnsi="方正仿宋_GBK" w:eastAsia="方正仿宋_GBK" w:cs="方正仿宋_GBK"/>
          <w:sz w:val="32"/>
          <w:szCs w:val="32"/>
          <w:lang w:val="en-US" w:eastAsia="zh-CN"/>
        </w:rPr>
        <w:t>58号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邮政编码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050051</w:t>
      </w:r>
      <w:r>
        <w:rPr>
          <w:rFonts w:hint="eastAsia" w:ascii="方正仿宋_GBK" w:hAnsi="方正仿宋_GBK" w:eastAsia="方正仿宋_GBK" w:cs="方正仿宋_GBK"/>
          <w:sz w:val="32"/>
          <w:szCs w:val="32"/>
        </w:rPr>
        <w:t>；电子邮箱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xhqczj2024@163.com</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中共石家庄市新华区财政局党组</w:t>
      </w:r>
    </w:p>
    <w:p>
      <w:pPr>
        <w:keepNext w:val="0"/>
        <w:keepLines w:val="0"/>
        <w:pageBreakBefore w:val="0"/>
        <w:widowControl w:val="0"/>
        <w:kinsoku/>
        <w:wordWrap w:val="0"/>
        <w:overflowPunct/>
        <w:topLinePunct w:val="0"/>
        <w:autoSpaceDE/>
        <w:autoSpaceDN/>
        <w:bidi w:val="0"/>
        <w:spacing w:line="56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bookmarkStart w:id="0" w:name="_GoBack"/>
      <w:bookmarkEnd w:id="0"/>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sectPr>
      <w:footerReference r:id="rId3" w:type="default"/>
      <w:pgSz w:w="11906" w:h="16838"/>
      <w:pgMar w:top="2098" w:right="1474" w:bottom="1984" w:left="1587"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74C41"/>
    <w:rsid w:val="02E104C2"/>
    <w:rsid w:val="19A82740"/>
    <w:rsid w:val="1C6D4647"/>
    <w:rsid w:val="20234975"/>
    <w:rsid w:val="326763BB"/>
    <w:rsid w:val="366E1C80"/>
    <w:rsid w:val="416C2C70"/>
    <w:rsid w:val="549224EE"/>
    <w:rsid w:val="74274C41"/>
    <w:rsid w:val="745E597B"/>
    <w:rsid w:val="75E44934"/>
    <w:rsid w:val="7F447CDC"/>
    <w:rsid w:val="BFCF22F2"/>
    <w:rsid w:val="CFD3EC4A"/>
    <w:rsid w:val="EFFFF795"/>
    <w:rsid w:val="FF7F8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line="400" w:lineRule="exact"/>
      <w:jc w:val="center"/>
    </w:pPr>
    <w:rPr>
      <w:rFonts w:ascii="Calibri" w:hAnsi="Calibri" w:eastAsia="宋体" w:cs="宋体"/>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488</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2024-03-19T14:41:00Z</dcterms:created>
  <dc:creator>xhcz</dc:creator>
  <cp:lastModifiedBy>xcb</cp:lastModifiedBy>
  <cp:lastPrinted>2024-04-03T16:06:00Z</cp:lastPrinted>
  <dcterms:modified xsi:type="dcterms:W3CDTF">2024-04-30T10:09:54Z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9845DAAE8A2E4E90AF2567287AFAB920</vt:lpwstr>
  </property>
</Properties>
</file>